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F14" w:rsidRPr="00E72F14" w:rsidRDefault="00E72F14" w:rsidP="00E72F14">
      <w:pPr>
        <w:pStyle w:val="Header"/>
        <w:rPr>
          <w:rFonts w:cstheme="minorHAnsi"/>
          <w:b/>
          <w:u w:val="single"/>
        </w:rPr>
      </w:pPr>
      <w:bookmarkStart w:id="0" w:name="_GoBack"/>
      <w:bookmarkEnd w:id="0"/>
      <w:r w:rsidRPr="00E72F14">
        <w:rPr>
          <w:rFonts w:cstheme="minorHAnsi"/>
          <w:b/>
          <w:u w:val="single"/>
        </w:rPr>
        <w:t>WAEA Committee Chair Job Description</w:t>
      </w:r>
      <w:r>
        <w:rPr>
          <w:rFonts w:cstheme="minorHAnsi"/>
          <w:b/>
          <w:u w:val="single"/>
        </w:rPr>
        <w:t>:</w:t>
      </w:r>
    </w:p>
    <w:p w:rsidR="00E72F14" w:rsidRPr="00E72F14" w:rsidRDefault="00E72F14" w:rsidP="00E72F14">
      <w:pPr>
        <w:pStyle w:val="Header"/>
        <w:rPr>
          <w:rFonts w:cstheme="minorHAnsi"/>
        </w:rPr>
      </w:pPr>
      <w:r w:rsidRPr="00E72F14">
        <w:rPr>
          <w:rFonts w:cstheme="minorHAnsi"/>
        </w:rPr>
        <w:t>Committee Chair positions mirror the initiatives defined by the current WAEA strategic plan, and committee chairs are an essential part of the work of the organization. Committee Chairs are selected from the Board of Directors by the Executive Officers.</w:t>
      </w:r>
    </w:p>
    <w:p w:rsidR="00E72F14" w:rsidRPr="00E72F14" w:rsidRDefault="00E72F14" w:rsidP="00E72F14">
      <w:pPr>
        <w:rPr>
          <w:rFonts w:cstheme="minorHAnsi"/>
          <w:b/>
        </w:rPr>
      </w:pPr>
      <w:r w:rsidRPr="00E72F14">
        <w:rPr>
          <w:rFonts w:cstheme="minorHAnsi"/>
          <w:b/>
        </w:rPr>
        <w:t>Current Committees:</w:t>
      </w:r>
    </w:p>
    <w:p w:rsidR="00E72F14" w:rsidRPr="00E72F14" w:rsidRDefault="00E72F14" w:rsidP="00E72F14">
      <w:pPr>
        <w:pStyle w:val="ListParagraph"/>
        <w:numPr>
          <w:ilvl w:val="0"/>
          <w:numId w:val="1"/>
        </w:numPr>
        <w:rPr>
          <w:rFonts w:cstheme="minorHAnsi"/>
        </w:rPr>
      </w:pPr>
      <w:r w:rsidRPr="00E72F14">
        <w:rPr>
          <w:rFonts w:cstheme="minorHAnsi"/>
        </w:rPr>
        <w:t>Membership</w:t>
      </w:r>
    </w:p>
    <w:p w:rsidR="00E72F14" w:rsidRPr="00E72F14" w:rsidRDefault="00E72F14" w:rsidP="00E72F14">
      <w:pPr>
        <w:pStyle w:val="ListParagraph"/>
        <w:numPr>
          <w:ilvl w:val="0"/>
          <w:numId w:val="1"/>
        </w:numPr>
        <w:rPr>
          <w:rFonts w:cstheme="minorHAnsi"/>
        </w:rPr>
      </w:pPr>
      <w:r w:rsidRPr="00E72F14">
        <w:rPr>
          <w:rFonts w:cstheme="minorHAnsi"/>
        </w:rPr>
        <w:t>Awards</w:t>
      </w:r>
    </w:p>
    <w:p w:rsidR="00E72F14" w:rsidRPr="00E72F14" w:rsidRDefault="00E72F14" w:rsidP="00E72F14">
      <w:pPr>
        <w:pStyle w:val="ListParagraph"/>
        <w:numPr>
          <w:ilvl w:val="0"/>
          <w:numId w:val="1"/>
        </w:numPr>
        <w:rPr>
          <w:rFonts w:cstheme="minorHAnsi"/>
        </w:rPr>
      </w:pPr>
      <w:r w:rsidRPr="00E72F14">
        <w:rPr>
          <w:rFonts w:cstheme="minorHAnsi"/>
        </w:rPr>
        <w:t>Fall Conference Chair</w:t>
      </w:r>
    </w:p>
    <w:p w:rsidR="00E72F14" w:rsidRPr="00E72F14" w:rsidRDefault="00E72F14" w:rsidP="00E72F14">
      <w:pPr>
        <w:pStyle w:val="ListParagraph"/>
        <w:numPr>
          <w:ilvl w:val="0"/>
          <w:numId w:val="1"/>
        </w:numPr>
        <w:rPr>
          <w:rFonts w:cstheme="minorHAnsi"/>
        </w:rPr>
      </w:pPr>
      <w:r w:rsidRPr="00E72F14">
        <w:rPr>
          <w:rFonts w:cstheme="minorHAnsi"/>
        </w:rPr>
        <w:t>Art Time Representative</w:t>
      </w:r>
    </w:p>
    <w:p w:rsidR="00E72F14" w:rsidRPr="00E72F14" w:rsidRDefault="00E72F14" w:rsidP="00E72F14">
      <w:pPr>
        <w:pStyle w:val="ListParagraph"/>
        <w:numPr>
          <w:ilvl w:val="0"/>
          <w:numId w:val="1"/>
        </w:numPr>
        <w:rPr>
          <w:rFonts w:cstheme="minorHAnsi"/>
        </w:rPr>
      </w:pPr>
      <w:r w:rsidRPr="00E72F14">
        <w:rPr>
          <w:rFonts w:cstheme="minorHAnsi"/>
        </w:rPr>
        <w:t>Scholarships</w:t>
      </w:r>
    </w:p>
    <w:p w:rsidR="00E72F14" w:rsidRPr="00E72F14" w:rsidRDefault="00E72F14" w:rsidP="00E72F14">
      <w:pPr>
        <w:pStyle w:val="ListParagraph"/>
        <w:numPr>
          <w:ilvl w:val="0"/>
          <w:numId w:val="1"/>
        </w:numPr>
        <w:rPr>
          <w:rFonts w:cstheme="minorHAnsi"/>
        </w:rPr>
      </w:pPr>
      <w:r w:rsidRPr="00E72F14">
        <w:rPr>
          <w:rFonts w:cstheme="minorHAnsi"/>
        </w:rPr>
        <w:t>Webmaster</w:t>
      </w:r>
    </w:p>
    <w:p w:rsidR="00E72F14" w:rsidRPr="00E72F14" w:rsidRDefault="00E72F14" w:rsidP="00E72F14">
      <w:pPr>
        <w:rPr>
          <w:rFonts w:cstheme="minorHAnsi"/>
          <w:b/>
        </w:rPr>
      </w:pPr>
      <w:r w:rsidRPr="00E72F14">
        <w:rPr>
          <w:rFonts w:cstheme="minorHAnsi"/>
          <w:b/>
        </w:rPr>
        <w:t>Proposed:</w:t>
      </w:r>
    </w:p>
    <w:p w:rsidR="00E72F14" w:rsidRPr="00E72F14" w:rsidRDefault="00E72F14" w:rsidP="00E72F14">
      <w:pPr>
        <w:pStyle w:val="ListParagraph"/>
        <w:numPr>
          <w:ilvl w:val="0"/>
          <w:numId w:val="2"/>
        </w:numPr>
        <w:rPr>
          <w:rFonts w:cstheme="minorHAnsi"/>
        </w:rPr>
      </w:pPr>
      <w:r w:rsidRPr="00E72F14">
        <w:rPr>
          <w:rFonts w:cstheme="minorHAnsi"/>
        </w:rPr>
        <w:t>Membership, which would include Awards</w:t>
      </w:r>
    </w:p>
    <w:p w:rsidR="00E72F14" w:rsidRPr="00E72F14" w:rsidRDefault="00E72F14" w:rsidP="00E72F14">
      <w:pPr>
        <w:pStyle w:val="ListParagraph"/>
        <w:numPr>
          <w:ilvl w:val="0"/>
          <w:numId w:val="2"/>
        </w:numPr>
        <w:rPr>
          <w:rFonts w:cstheme="minorHAnsi"/>
        </w:rPr>
      </w:pPr>
      <w:r w:rsidRPr="00E72F14">
        <w:rPr>
          <w:rFonts w:cstheme="minorHAnsi"/>
        </w:rPr>
        <w:t>Advocacy</w:t>
      </w:r>
    </w:p>
    <w:p w:rsidR="00E72F14" w:rsidRPr="00E72F14" w:rsidRDefault="00E72F14" w:rsidP="00E72F14">
      <w:pPr>
        <w:pStyle w:val="ListParagraph"/>
        <w:numPr>
          <w:ilvl w:val="0"/>
          <w:numId w:val="2"/>
        </w:numPr>
        <w:rPr>
          <w:rFonts w:cstheme="minorHAnsi"/>
        </w:rPr>
      </w:pPr>
      <w:r w:rsidRPr="00E72F14">
        <w:rPr>
          <w:rFonts w:cstheme="minorHAnsi"/>
        </w:rPr>
        <w:t>Governance/Nominations</w:t>
      </w:r>
    </w:p>
    <w:p w:rsidR="00E72F14" w:rsidRPr="00E72F14" w:rsidRDefault="00E72F14" w:rsidP="00E72F14">
      <w:pPr>
        <w:pStyle w:val="ListParagraph"/>
        <w:numPr>
          <w:ilvl w:val="0"/>
          <w:numId w:val="2"/>
        </w:numPr>
        <w:rPr>
          <w:rFonts w:cstheme="minorHAnsi"/>
        </w:rPr>
      </w:pPr>
      <w:r w:rsidRPr="00E72F14">
        <w:rPr>
          <w:rFonts w:cstheme="minorHAnsi"/>
        </w:rPr>
        <w:t>Professional Development/Events, which would include Arts Time Rep/Conference Chair</w:t>
      </w:r>
    </w:p>
    <w:p w:rsidR="00E72F14" w:rsidRPr="00E72F14" w:rsidRDefault="00E72F14" w:rsidP="00E72F14">
      <w:pPr>
        <w:pStyle w:val="ListParagraph"/>
        <w:numPr>
          <w:ilvl w:val="0"/>
          <w:numId w:val="2"/>
        </w:numPr>
        <w:rPr>
          <w:rFonts w:cstheme="minorHAnsi"/>
        </w:rPr>
      </w:pPr>
      <w:r w:rsidRPr="00E72F14">
        <w:rPr>
          <w:rFonts w:cstheme="minorHAnsi"/>
        </w:rPr>
        <w:t>Communications, which would include webmaster and website m</w:t>
      </w:r>
      <w:r>
        <w:rPr>
          <w:rFonts w:cstheme="minorHAnsi"/>
        </w:rPr>
        <w:t>anagement</w:t>
      </w:r>
    </w:p>
    <w:p w:rsidR="00E72F14" w:rsidRPr="00E72F14" w:rsidRDefault="00E72F14" w:rsidP="00E72F14">
      <w:pPr>
        <w:rPr>
          <w:rFonts w:cstheme="minorHAnsi"/>
          <w:b/>
        </w:rPr>
      </w:pPr>
      <w:r w:rsidRPr="00E72F14">
        <w:rPr>
          <w:rFonts w:cstheme="minorHAnsi"/>
          <w:b/>
        </w:rPr>
        <w:t>Qualifications and Eligibility:</w:t>
      </w:r>
    </w:p>
    <w:p w:rsidR="00E72F14" w:rsidRPr="00E72F14" w:rsidRDefault="00E72F14" w:rsidP="00E72F14">
      <w:pPr>
        <w:pStyle w:val="ListParagraph"/>
        <w:numPr>
          <w:ilvl w:val="0"/>
          <w:numId w:val="3"/>
        </w:numPr>
        <w:rPr>
          <w:rFonts w:cstheme="minorHAnsi"/>
        </w:rPr>
      </w:pPr>
      <w:r w:rsidRPr="00E72F14">
        <w:rPr>
          <w:rFonts w:cstheme="minorHAnsi"/>
        </w:rPr>
        <w:t>Current membership in WAEA and NAEA</w:t>
      </w:r>
    </w:p>
    <w:p w:rsidR="00E72F14" w:rsidRPr="00E72F14" w:rsidRDefault="00E72F14" w:rsidP="00E72F14">
      <w:pPr>
        <w:pStyle w:val="ListParagraph"/>
        <w:numPr>
          <w:ilvl w:val="0"/>
          <w:numId w:val="3"/>
        </w:numPr>
        <w:rPr>
          <w:rFonts w:cstheme="minorHAnsi"/>
        </w:rPr>
      </w:pPr>
      <w:r w:rsidRPr="00E72F14">
        <w:rPr>
          <w:rFonts w:cstheme="minorHAnsi"/>
        </w:rPr>
        <w:t>A desire to take an active leadership role in the WAEA.</w:t>
      </w:r>
    </w:p>
    <w:p w:rsidR="00E72F14" w:rsidRPr="00E72F14" w:rsidRDefault="00E72F14" w:rsidP="00E72F14">
      <w:pPr>
        <w:pStyle w:val="ListParagraph"/>
        <w:numPr>
          <w:ilvl w:val="0"/>
          <w:numId w:val="3"/>
        </w:numPr>
        <w:rPr>
          <w:rFonts w:cstheme="minorHAnsi"/>
        </w:rPr>
      </w:pPr>
      <w:r w:rsidRPr="00E72F14">
        <w:rPr>
          <w:rFonts w:cstheme="minorHAnsi"/>
        </w:rPr>
        <w:t>A knowledge of, or interest in, the work of the committee.</w:t>
      </w:r>
    </w:p>
    <w:p w:rsidR="00E72F14" w:rsidRPr="00E72F14" w:rsidRDefault="00E72F14" w:rsidP="00E72F14">
      <w:pPr>
        <w:pStyle w:val="ListParagraph"/>
        <w:numPr>
          <w:ilvl w:val="0"/>
          <w:numId w:val="3"/>
        </w:numPr>
        <w:rPr>
          <w:rFonts w:cstheme="minorHAnsi"/>
        </w:rPr>
      </w:pPr>
      <w:r w:rsidRPr="00E72F14">
        <w:rPr>
          <w:rFonts w:cstheme="minorHAnsi"/>
        </w:rPr>
        <w:t>Good communication skills.</w:t>
      </w:r>
    </w:p>
    <w:p w:rsidR="00E72F14" w:rsidRPr="00E72F14" w:rsidRDefault="00E72F14" w:rsidP="00E72F14">
      <w:pPr>
        <w:pStyle w:val="ListParagraph"/>
        <w:numPr>
          <w:ilvl w:val="0"/>
          <w:numId w:val="3"/>
        </w:numPr>
        <w:rPr>
          <w:rFonts w:cstheme="minorHAnsi"/>
        </w:rPr>
      </w:pPr>
      <w:r w:rsidRPr="00E72F14">
        <w:rPr>
          <w:rFonts w:cstheme="minorHAnsi"/>
        </w:rPr>
        <w:t xml:space="preserve">A willingness to devote the personal time, organizational skill, and energy necessary to fulfill the duties and obligations of the position in a timely way. </w:t>
      </w:r>
    </w:p>
    <w:p w:rsidR="00E72F14" w:rsidRPr="00E72F14" w:rsidRDefault="00E72F14" w:rsidP="00E72F14">
      <w:pPr>
        <w:pStyle w:val="ListParagraph"/>
        <w:numPr>
          <w:ilvl w:val="0"/>
          <w:numId w:val="3"/>
        </w:numPr>
        <w:rPr>
          <w:rFonts w:cstheme="minorHAnsi"/>
        </w:rPr>
      </w:pPr>
      <w:r w:rsidRPr="00E72F14">
        <w:rPr>
          <w:rFonts w:cstheme="minorHAnsi"/>
        </w:rPr>
        <w:t>A two year term of office, with the ability to continue in the position if desired, upon recommendation by the Board.</w:t>
      </w:r>
    </w:p>
    <w:p w:rsidR="00E72F14" w:rsidRPr="00E72F14" w:rsidRDefault="00E72F14" w:rsidP="00E72F14">
      <w:pPr>
        <w:rPr>
          <w:rFonts w:cstheme="minorHAnsi"/>
          <w:b/>
        </w:rPr>
      </w:pPr>
      <w:r w:rsidRPr="00E72F14">
        <w:rPr>
          <w:rFonts w:cstheme="minorHAnsi"/>
          <w:b/>
        </w:rPr>
        <w:t>The Committee Chair will:</w:t>
      </w:r>
    </w:p>
    <w:p w:rsidR="00E72F14" w:rsidRPr="00E72F14" w:rsidRDefault="00E72F14" w:rsidP="00E72F14">
      <w:pPr>
        <w:pStyle w:val="ListParagraph"/>
        <w:numPr>
          <w:ilvl w:val="0"/>
          <w:numId w:val="4"/>
        </w:numPr>
        <w:rPr>
          <w:rFonts w:cstheme="minorHAnsi"/>
        </w:rPr>
      </w:pPr>
      <w:r w:rsidRPr="00E72F14">
        <w:rPr>
          <w:rFonts w:cstheme="minorHAnsi"/>
        </w:rPr>
        <w:t>Organize a committee of members or interested art educators state wide to fulfill the mission of the committee for the benefit of the profession, as stipulated in the WAEA strategic plan.</w:t>
      </w:r>
    </w:p>
    <w:p w:rsidR="00E72F14" w:rsidRPr="00E72F14" w:rsidRDefault="00E72F14" w:rsidP="00E72F14">
      <w:pPr>
        <w:pStyle w:val="ListParagraph"/>
        <w:numPr>
          <w:ilvl w:val="0"/>
          <w:numId w:val="4"/>
        </w:numPr>
        <w:rPr>
          <w:rFonts w:cstheme="minorHAnsi"/>
        </w:rPr>
      </w:pPr>
      <w:r w:rsidRPr="00E72F14">
        <w:rPr>
          <w:rFonts w:cstheme="minorHAnsi"/>
        </w:rPr>
        <w:t>Create a plan for the work of the committee, under Board Advisement.</w:t>
      </w:r>
    </w:p>
    <w:p w:rsidR="00E72F14" w:rsidRPr="00E72F14" w:rsidRDefault="00E72F14" w:rsidP="00E72F14">
      <w:pPr>
        <w:pStyle w:val="ListParagraph"/>
        <w:numPr>
          <w:ilvl w:val="0"/>
          <w:numId w:val="4"/>
        </w:numPr>
        <w:rPr>
          <w:rFonts w:cstheme="minorHAnsi"/>
        </w:rPr>
      </w:pPr>
      <w:r w:rsidRPr="00E72F14">
        <w:rPr>
          <w:rFonts w:cstheme="minorHAnsi"/>
        </w:rPr>
        <w:t>Communicate regularly and clearly with committee members to facilitate the work of the committee.</w:t>
      </w:r>
    </w:p>
    <w:p w:rsidR="00E72F14" w:rsidRPr="00E72F14" w:rsidRDefault="00E72F14" w:rsidP="00E72F14">
      <w:pPr>
        <w:pStyle w:val="ListParagraph"/>
        <w:numPr>
          <w:ilvl w:val="0"/>
          <w:numId w:val="4"/>
        </w:numPr>
        <w:rPr>
          <w:rFonts w:cstheme="minorHAnsi"/>
        </w:rPr>
      </w:pPr>
      <w:r w:rsidRPr="00E72F14">
        <w:rPr>
          <w:rFonts w:cstheme="minorHAnsi"/>
        </w:rPr>
        <w:t>Communicate regularly and clearly with Executive officers on the work of the committee.</w:t>
      </w:r>
    </w:p>
    <w:p w:rsidR="00E72F14" w:rsidRPr="00E72F14" w:rsidRDefault="00E72F14" w:rsidP="00E72F14">
      <w:pPr>
        <w:pStyle w:val="ListParagraph"/>
        <w:numPr>
          <w:ilvl w:val="0"/>
          <w:numId w:val="4"/>
        </w:numPr>
        <w:rPr>
          <w:rFonts w:cstheme="minorHAnsi"/>
        </w:rPr>
      </w:pPr>
      <w:r w:rsidRPr="00E72F14">
        <w:rPr>
          <w:rFonts w:cstheme="minorHAnsi"/>
        </w:rPr>
        <w:t>Delegate work, as needed, to members of the committee. Set deadlines and provide organizational support for completing the work on time.</w:t>
      </w:r>
    </w:p>
    <w:p w:rsidR="00E72F14" w:rsidRPr="00E72F14" w:rsidRDefault="00E72F14" w:rsidP="00E72F14">
      <w:pPr>
        <w:pStyle w:val="ListParagraph"/>
        <w:numPr>
          <w:ilvl w:val="0"/>
          <w:numId w:val="4"/>
        </w:numPr>
        <w:rPr>
          <w:rFonts w:cstheme="minorHAnsi"/>
        </w:rPr>
      </w:pPr>
      <w:r w:rsidRPr="00E72F14">
        <w:rPr>
          <w:rFonts w:cstheme="minorHAnsi"/>
        </w:rPr>
        <w:t>Attend Board meetings when possible, to report out on the work of the committee.</w:t>
      </w:r>
    </w:p>
    <w:p w:rsidR="00E72F14" w:rsidRPr="00E72F14" w:rsidRDefault="00E72F14" w:rsidP="00E72F14">
      <w:pPr>
        <w:pStyle w:val="ListParagraph"/>
        <w:numPr>
          <w:ilvl w:val="0"/>
          <w:numId w:val="4"/>
        </w:numPr>
        <w:rPr>
          <w:rFonts w:cstheme="minorHAnsi"/>
        </w:rPr>
      </w:pPr>
      <w:r w:rsidRPr="00E72F14">
        <w:rPr>
          <w:rFonts w:cstheme="minorHAnsi"/>
        </w:rPr>
        <w:t>Provide regular written short reports on committee work to be posted on the WAEA website.</w:t>
      </w:r>
    </w:p>
    <w:p w:rsidR="00E72F14" w:rsidRPr="00E72F14" w:rsidRDefault="00E72F14">
      <w:pPr>
        <w:rPr>
          <w:rFonts w:cstheme="minorHAnsi"/>
        </w:rPr>
      </w:pPr>
    </w:p>
    <w:sectPr w:rsidR="00E72F14" w:rsidRPr="00E72F14" w:rsidSect="00E72F14">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2077B"/>
    <w:multiLevelType w:val="hybridMultilevel"/>
    <w:tmpl w:val="3A88C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C16AF5"/>
    <w:multiLevelType w:val="hybridMultilevel"/>
    <w:tmpl w:val="22FA5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7247E7"/>
    <w:multiLevelType w:val="hybridMultilevel"/>
    <w:tmpl w:val="51B85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577838"/>
    <w:multiLevelType w:val="hybridMultilevel"/>
    <w:tmpl w:val="B6E28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F14"/>
    <w:rsid w:val="000918E7"/>
    <w:rsid w:val="00B44593"/>
    <w:rsid w:val="00E72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F14"/>
  </w:style>
  <w:style w:type="paragraph" w:styleId="ListParagraph">
    <w:name w:val="List Paragraph"/>
    <w:basedOn w:val="Normal"/>
    <w:uiPriority w:val="34"/>
    <w:qFormat/>
    <w:rsid w:val="00E72F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F14"/>
  </w:style>
  <w:style w:type="paragraph" w:styleId="ListParagraph">
    <w:name w:val="List Paragraph"/>
    <w:basedOn w:val="Normal"/>
    <w:uiPriority w:val="34"/>
    <w:qFormat/>
    <w:rsid w:val="00E72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Snohomish School District 201</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cathy.tanasse</dc:creator>
  <cp:lastModifiedBy>Owner</cp:lastModifiedBy>
  <cp:revision>2</cp:revision>
  <dcterms:created xsi:type="dcterms:W3CDTF">2014-12-22T04:12:00Z</dcterms:created>
  <dcterms:modified xsi:type="dcterms:W3CDTF">2014-12-22T04:12:00Z</dcterms:modified>
</cp:coreProperties>
</file>